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DB" w:rsidRDefault="00E022DB"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E022DB">
        <w:rPr>
          <w:rFonts w:ascii="Arial" w:hAnsi="Arial" w:cs="Arial"/>
          <w:bCs/>
          <w:spacing w:val="-3"/>
          <w:sz w:val="22"/>
          <w:szCs w:val="22"/>
        </w:rPr>
        <w:t xml:space="preserve">In 2007, in response to the Council of Australian Governments (COAG) National Reform Agenda, the Government </w:t>
      </w:r>
      <w:r w:rsidR="009C14CA">
        <w:rPr>
          <w:rFonts w:ascii="Arial" w:hAnsi="Arial" w:cs="Arial"/>
          <w:bCs/>
          <w:spacing w:val="-3"/>
          <w:sz w:val="22"/>
          <w:szCs w:val="22"/>
        </w:rPr>
        <w:t>committed</w:t>
      </w:r>
      <w:r w:rsidRPr="00E022DB">
        <w:rPr>
          <w:rFonts w:ascii="Arial" w:hAnsi="Arial" w:cs="Arial"/>
          <w:bCs/>
          <w:iCs/>
          <w:spacing w:val="-3"/>
          <w:sz w:val="22"/>
          <w:szCs w:val="22"/>
        </w:rPr>
        <w:t xml:space="preserve"> to </w:t>
      </w:r>
      <w:r w:rsidR="003B5F27">
        <w:rPr>
          <w:rFonts w:ascii="Arial" w:hAnsi="Arial" w:cs="Arial"/>
          <w:bCs/>
          <w:iCs/>
          <w:spacing w:val="-3"/>
          <w:sz w:val="22"/>
          <w:szCs w:val="22"/>
        </w:rPr>
        <w:t xml:space="preserve">a </w:t>
      </w:r>
      <w:r w:rsidRPr="00E022DB">
        <w:rPr>
          <w:rFonts w:ascii="Arial" w:hAnsi="Arial" w:cs="Arial"/>
          <w:bCs/>
          <w:iCs/>
          <w:spacing w:val="-3"/>
          <w:sz w:val="22"/>
          <w:szCs w:val="22"/>
        </w:rPr>
        <w:t xml:space="preserve">review </w:t>
      </w:r>
      <w:r w:rsidR="003B5F27">
        <w:rPr>
          <w:rFonts w:ascii="Arial" w:hAnsi="Arial" w:cs="Arial"/>
          <w:bCs/>
          <w:iCs/>
          <w:spacing w:val="-3"/>
          <w:sz w:val="22"/>
          <w:szCs w:val="22"/>
        </w:rPr>
        <w:t xml:space="preserve">of </w:t>
      </w:r>
      <w:r w:rsidRPr="00E022DB">
        <w:rPr>
          <w:rFonts w:ascii="Arial" w:hAnsi="Arial" w:cs="Arial"/>
          <w:bCs/>
          <w:iCs/>
          <w:spacing w:val="-3"/>
          <w:sz w:val="22"/>
          <w:szCs w:val="22"/>
        </w:rPr>
        <w:t xml:space="preserve">the Department of Education Community Kindergarten Assistance Scheme </w:t>
      </w:r>
      <w:r>
        <w:rPr>
          <w:rFonts w:ascii="Arial" w:hAnsi="Arial" w:cs="Arial"/>
          <w:bCs/>
          <w:iCs/>
          <w:spacing w:val="-3"/>
          <w:sz w:val="22"/>
          <w:szCs w:val="22"/>
        </w:rPr>
        <w:t>(</w:t>
      </w:r>
      <w:r w:rsidRPr="00E022DB">
        <w:rPr>
          <w:rFonts w:ascii="Arial" w:hAnsi="Arial" w:cs="Arial"/>
          <w:bCs/>
          <w:iCs/>
          <w:spacing w:val="-3"/>
          <w:sz w:val="22"/>
          <w:szCs w:val="22"/>
        </w:rPr>
        <w:t>DECKAS</w:t>
      </w:r>
      <w:r>
        <w:rPr>
          <w:rFonts w:ascii="Arial" w:hAnsi="Arial" w:cs="Arial"/>
          <w:bCs/>
          <w:iCs/>
          <w:spacing w:val="-3"/>
          <w:sz w:val="22"/>
          <w:szCs w:val="22"/>
        </w:rPr>
        <w:t>)</w:t>
      </w:r>
      <w:r w:rsidRPr="00E022DB">
        <w:rPr>
          <w:rFonts w:ascii="Arial" w:hAnsi="Arial" w:cs="Arial"/>
          <w:bCs/>
          <w:iCs/>
          <w:spacing w:val="-3"/>
          <w:sz w:val="22"/>
          <w:szCs w:val="22"/>
        </w:rPr>
        <w:t>.</w:t>
      </w:r>
      <w:r w:rsidRPr="00E022DB">
        <w:rPr>
          <w:rFonts w:ascii="Arial" w:hAnsi="Arial" w:cs="Arial"/>
          <w:bCs/>
          <w:spacing w:val="-3"/>
          <w:sz w:val="22"/>
          <w:szCs w:val="22"/>
        </w:rPr>
        <w:t xml:space="preserve"> The review, undertaken by external consultants, incorporated research and analysis, thorough consultation and the development of future options</w:t>
      </w:r>
      <w:r>
        <w:rPr>
          <w:rFonts w:ascii="Arial" w:hAnsi="Arial" w:cs="Arial"/>
          <w:bCs/>
          <w:spacing w:val="-3"/>
          <w:sz w:val="22"/>
          <w:szCs w:val="22"/>
        </w:rPr>
        <w:t>.</w:t>
      </w:r>
    </w:p>
    <w:p w:rsidR="00A31B10" w:rsidRDefault="00A31B10" w:rsidP="00C07656">
      <w:pPr>
        <w:numPr>
          <w:ilvl w:val="0"/>
          <w:numId w:val="6"/>
        </w:numPr>
        <w:tabs>
          <w:tab w:val="clear" w:pos="720"/>
          <w:tab w:val="num" w:pos="360"/>
        </w:tabs>
        <w:spacing w:before="240"/>
        <w:ind w:left="360"/>
        <w:jc w:val="both"/>
        <w:rPr>
          <w:rFonts w:ascii="Arial" w:hAnsi="Arial" w:cs="Arial"/>
          <w:bCs/>
          <w:spacing w:val="-3"/>
          <w:sz w:val="22"/>
          <w:szCs w:val="22"/>
        </w:rPr>
      </w:pPr>
      <w:r w:rsidRPr="00A31B10">
        <w:rPr>
          <w:rFonts w:ascii="Arial" w:hAnsi="Arial" w:cs="Arial"/>
          <w:bCs/>
          <w:spacing w:val="-3"/>
          <w:sz w:val="22"/>
          <w:szCs w:val="22"/>
        </w:rPr>
        <w:t>The review identified that Government investment in the community kindergarten sector delivers high quality services due to the DECKAS policy requiring: university qualified early childhood teachers; quality curriculum; and professional development provided by DECKAS-funded early childhood consultants. It also indicated that, while DECKAS has delivered positive outcomes, challenges remain including the limited capacity of the current model to direct investment to areas of disadvantage</w:t>
      </w:r>
      <w:r>
        <w:rPr>
          <w:rFonts w:ascii="Arial" w:hAnsi="Arial" w:cs="Arial"/>
          <w:bCs/>
          <w:spacing w:val="-3"/>
          <w:sz w:val="22"/>
          <w:szCs w:val="22"/>
        </w:rPr>
        <w:t>.</w:t>
      </w:r>
    </w:p>
    <w:p w:rsidR="009C14CA" w:rsidRDefault="00A31B10"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w:t>
      </w:r>
      <w:r w:rsidRPr="00A31B10">
        <w:rPr>
          <w:rFonts w:ascii="Arial" w:hAnsi="Arial" w:cs="Arial"/>
          <w:bCs/>
          <w:spacing w:val="-3"/>
          <w:sz w:val="22"/>
          <w:szCs w:val="22"/>
        </w:rPr>
        <w:t xml:space="preserve"> report arising from the DECKAS review recommended a range of possible options for future governance, funding and operational arrangements</w:t>
      </w:r>
      <w:r>
        <w:rPr>
          <w:rFonts w:ascii="Arial" w:hAnsi="Arial" w:cs="Arial"/>
          <w:bCs/>
          <w:spacing w:val="-3"/>
          <w:sz w:val="22"/>
          <w:szCs w:val="22"/>
        </w:rPr>
        <w:t>.</w:t>
      </w:r>
      <w:r w:rsidR="00842671">
        <w:rPr>
          <w:rFonts w:ascii="Arial" w:hAnsi="Arial" w:cs="Arial"/>
          <w:bCs/>
          <w:spacing w:val="-3"/>
          <w:sz w:val="22"/>
          <w:szCs w:val="22"/>
        </w:rPr>
        <w:t xml:space="preserve">  T</w:t>
      </w:r>
      <w:r w:rsidR="00842671" w:rsidRPr="00842671">
        <w:rPr>
          <w:rFonts w:ascii="Arial" w:hAnsi="Arial" w:cs="Arial"/>
          <w:bCs/>
          <w:spacing w:val="-3"/>
          <w:sz w:val="22"/>
          <w:szCs w:val="22"/>
        </w:rPr>
        <w:t>hese options need to be considered in light of the State Government’s strategy for achieving universal access to a kindergarten program including the establishment of an additional 240 kindergarten service</w:t>
      </w:r>
      <w:r w:rsidR="009C14CA">
        <w:rPr>
          <w:rFonts w:ascii="Arial" w:hAnsi="Arial" w:cs="Arial"/>
          <w:bCs/>
          <w:spacing w:val="-3"/>
          <w:sz w:val="22"/>
          <w:szCs w:val="22"/>
        </w:rPr>
        <w:t xml:space="preserve">s across the State by 2014. </w:t>
      </w:r>
    </w:p>
    <w:p w:rsidR="009C14CA" w:rsidRDefault="009C14CA" w:rsidP="00C07656">
      <w:pPr>
        <w:numPr>
          <w:ilvl w:val="0"/>
          <w:numId w:val="6"/>
        </w:numPr>
        <w:tabs>
          <w:tab w:val="clear" w:pos="720"/>
          <w:tab w:val="num" w:pos="360"/>
        </w:tabs>
        <w:spacing w:before="240"/>
        <w:ind w:left="360"/>
        <w:jc w:val="both"/>
        <w:rPr>
          <w:rFonts w:ascii="Arial" w:hAnsi="Arial" w:cs="Arial"/>
          <w:bCs/>
          <w:spacing w:val="-3"/>
          <w:sz w:val="22"/>
          <w:szCs w:val="22"/>
        </w:rPr>
      </w:pPr>
      <w:r w:rsidRPr="009C14CA">
        <w:rPr>
          <w:rFonts w:ascii="Arial" w:hAnsi="Arial" w:cs="Arial"/>
          <w:bCs/>
          <w:spacing w:val="-3"/>
          <w:sz w:val="22"/>
          <w:szCs w:val="22"/>
        </w:rPr>
        <w:t xml:space="preserve">Current DECKAS funding guidelines will continue to apply to existing community kindergartens throughout 2009 with </w:t>
      </w:r>
      <w:r w:rsidR="003B5F27">
        <w:rPr>
          <w:rFonts w:ascii="Arial" w:hAnsi="Arial" w:cs="Arial"/>
          <w:bCs/>
          <w:spacing w:val="-3"/>
          <w:sz w:val="22"/>
          <w:szCs w:val="22"/>
        </w:rPr>
        <w:t xml:space="preserve">more </w:t>
      </w:r>
      <w:r w:rsidRPr="009C14CA">
        <w:rPr>
          <w:rFonts w:ascii="Arial" w:hAnsi="Arial" w:cs="Arial"/>
          <w:bCs/>
          <w:spacing w:val="-3"/>
          <w:sz w:val="22"/>
          <w:szCs w:val="22"/>
        </w:rPr>
        <w:t xml:space="preserve">information </w:t>
      </w:r>
      <w:r>
        <w:rPr>
          <w:rFonts w:ascii="Arial" w:hAnsi="Arial" w:cs="Arial"/>
          <w:bCs/>
          <w:spacing w:val="-3"/>
          <w:sz w:val="22"/>
          <w:szCs w:val="22"/>
        </w:rPr>
        <w:t xml:space="preserve">to be made </w:t>
      </w:r>
      <w:r w:rsidRPr="009C14CA">
        <w:rPr>
          <w:rFonts w:ascii="Arial" w:hAnsi="Arial" w:cs="Arial"/>
          <w:bCs/>
          <w:spacing w:val="-3"/>
          <w:sz w:val="22"/>
          <w:szCs w:val="22"/>
        </w:rPr>
        <w:t>available on future arrangements by mid 2009</w:t>
      </w:r>
      <w:r>
        <w:rPr>
          <w:rFonts w:ascii="Arial" w:hAnsi="Arial" w:cs="Arial"/>
          <w:bCs/>
          <w:spacing w:val="-3"/>
          <w:sz w:val="22"/>
          <w:szCs w:val="22"/>
        </w:rPr>
        <w:t>.</w:t>
      </w:r>
    </w:p>
    <w:p w:rsidR="00842671" w:rsidRPr="00842671"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A527A5">
        <w:rPr>
          <w:rFonts w:ascii="Arial" w:hAnsi="Arial" w:cs="Arial"/>
          <w:sz w:val="22"/>
          <w:szCs w:val="22"/>
        </w:rPr>
        <w:t xml:space="preserve"> </w:t>
      </w:r>
      <w:r w:rsidR="00842671" w:rsidRPr="00842671">
        <w:rPr>
          <w:rFonts w:ascii="Arial" w:hAnsi="Arial" w:cs="Arial"/>
          <w:sz w:val="22"/>
          <w:szCs w:val="22"/>
        </w:rPr>
        <w:t xml:space="preserve">the report and recommendations arising from the DECKAS review, and that the report will be published on the </w:t>
      </w:r>
      <w:r w:rsidR="009C14CA">
        <w:rPr>
          <w:rFonts w:ascii="Arial" w:hAnsi="Arial" w:cs="Arial"/>
          <w:sz w:val="22"/>
          <w:szCs w:val="22"/>
        </w:rPr>
        <w:t>Department of Employment, Training and the Arts</w:t>
      </w:r>
      <w:r w:rsidR="00842671" w:rsidRPr="00842671">
        <w:rPr>
          <w:rFonts w:ascii="Arial" w:hAnsi="Arial" w:cs="Arial"/>
          <w:sz w:val="22"/>
          <w:szCs w:val="22"/>
        </w:rPr>
        <w:t xml:space="preserve"> website</w:t>
      </w:r>
      <w:r w:rsidR="009C14CA">
        <w:rPr>
          <w:rFonts w:ascii="Arial" w:hAnsi="Arial" w:cs="Arial"/>
          <w:sz w:val="22"/>
          <w:szCs w:val="22"/>
        </w:rPr>
        <w:t>.</w:t>
      </w:r>
      <w:r w:rsidR="00842671" w:rsidRPr="00842671">
        <w:rPr>
          <w:rFonts w:ascii="Arial" w:hAnsi="Arial" w:cs="Arial"/>
          <w:sz w:val="22"/>
          <w:szCs w:val="22"/>
        </w:rPr>
        <w:t xml:space="preserve"> </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9C14CA" w:rsidRDefault="00D5644C" w:rsidP="009C14CA">
      <w:pPr>
        <w:numPr>
          <w:ilvl w:val="0"/>
          <w:numId w:val="8"/>
        </w:numPr>
        <w:spacing w:before="120"/>
        <w:ind w:left="811"/>
        <w:jc w:val="both"/>
        <w:rPr>
          <w:rFonts w:ascii="Arial" w:hAnsi="Arial" w:cs="Arial"/>
          <w:sz w:val="22"/>
          <w:szCs w:val="22"/>
        </w:rPr>
      </w:pPr>
      <w:hyperlink r:id="rId7" w:history="1">
        <w:r w:rsidR="009C14CA" w:rsidRPr="00C25F1F">
          <w:rPr>
            <w:rStyle w:val="Hyperlink"/>
            <w:rFonts w:ascii="Arial" w:hAnsi="Arial" w:cs="Arial"/>
            <w:sz w:val="22"/>
            <w:szCs w:val="22"/>
          </w:rPr>
          <w:t>Review of Department of Education Community Kindergarten Assistance Scheme (DECKAS): Final Report</w:t>
        </w:r>
      </w:hyperlink>
      <w:r w:rsidR="009C14CA" w:rsidRPr="009C14CA">
        <w:rPr>
          <w:rFonts w:ascii="Arial" w:hAnsi="Arial" w:cs="Arial"/>
          <w:sz w:val="22"/>
          <w:szCs w:val="22"/>
        </w:rPr>
        <w:t xml:space="preserve"> </w:t>
      </w:r>
    </w:p>
    <w:sectPr w:rsidR="009C14CA"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6F" w:rsidRDefault="0045256F">
      <w:r>
        <w:separator/>
      </w:r>
    </w:p>
  </w:endnote>
  <w:endnote w:type="continuationSeparator" w:id="0">
    <w:p w:rsidR="0045256F" w:rsidRDefault="004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C2" w:rsidRPr="001141E1" w:rsidRDefault="00A17BC2"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6F" w:rsidRDefault="0045256F">
      <w:r>
        <w:separator/>
      </w:r>
    </w:p>
  </w:footnote>
  <w:footnote w:type="continuationSeparator" w:id="0">
    <w:p w:rsidR="0045256F" w:rsidRDefault="0045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C2" w:rsidRPr="000400F9" w:rsidRDefault="000565EB"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17BC2" w:rsidRPr="000400F9">
      <w:rPr>
        <w:rFonts w:ascii="Arial" w:hAnsi="Arial" w:cs="Arial"/>
        <w:b/>
        <w:sz w:val="22"/>
        <w:szCs w:val="22"/>
        <w:u w:val="single"/>
      </w:rPr>
      <w:t xml:space="preserve">Cabinet – </w:t>
    </w:r>
    <w:r w:rsidR="00A17BC2">
      <w:rPr>
        <w:rFonts w:ascii="Arial" w:hAnsi="Arial" w:cs="Arial"/>
        <w:b/>
        <w:sz w:val="22"/>
        <w:szCs w:val="22"/>
        <w:u w:val="single"/>
      </w:rPr>
      <w:t>December 2008</w:t>
    </w:r>
  </w:p>
  <w:p w:rsidR="00A17BC2" w:rsidRDefault="00A17BC2" w:rsidP="000400F9">
    <w:pPr>
      <w:pStyle w:val="Header"/>
      <w:spacing w:before="120"/>
      <w:rPr>
        <w:rFonts w:ascii="Arial" w:hAnsi="Arial" w:cs="Arial"/>
        <w:b/>
        <w:sz w:val="22"/>
        <w:szCs w:val="22"/>
        <w:u w:val="single"/>
      </w:rPr>
    </w:pPr>
    <w:r w:rsidRPr="00A6009D">
      <w:rPr>
        <w:rFonts w:ascii="Arial" w:hAnsi="Arial" w:cs="Arial"/>
        <w:b/>
        <w:sz w:val="22"/>
        <w:szCs w:val="22"/>
        <w:u w:val="single"/>
      </w:rPr>
      <w:t>Transitioning from the Department of Education Community Kindergarten Assistance Scheme (DECKAS) to universal access funding arrangements</w:t>
    </w:r>
  </w:p>
  <w:p w:rsidR="00A17BC2" w:rsidRDefault="00A17BC2" w:rsidP="000400F9">
    <w:pPr>
      <w:pStyle w:val="Header"/>
      <w:spacing w:before="120"/>
      <w:rPr>
        <w:rFonts w:ascii="Arial" w:hAnsi="Arial" w:cs="Arial"/>
        <w:b/>
        <w:sz w:val="22"/>
        <w:szCs w:val="22"/>
        <w:u w:val="single"/>
      </w:rPr>
    </w:pPr>
    <w:r w:rsidRPr="00A6009D">
      <w:rPr>
        <w:rFonts w:ascii="Arial" w:hAnsi="Arial" w:cs="Arial"/>
        <w:b/>
        <w:sz w:val="22"/>
        <w:szCs w:val="22"/>
        <w:u w:val="single"/>
      </w:rPr>
      <w:t xml:space="preserve">Minister for Education and Training </w:t>
    </w:r>
    <w:r>
      <w:rPr>
        <w:rFonts w:ascii="Arial" w:hAnsi="Arial" w:cs="Arial"/>
        <w:b/>
        <w:sz w:val="22"/>
        <w:szCs w:val="22"/>
        <w:u w:val="single"/>
      </w:rPr>
      <w:t xml:space="preserve">and </w:t>
    </w:r>
    <w:r w:rsidRPr="00A6009D">
      <w:rPr>
        <w:rFonts w:ascii="Arial" w:hAnsi="Arial" w:cs="Arial"/>
        <w:b/>
        <w:sz w:val="22"/>
        <w:szCs w:val="22"/>
        <w:u w:val="single"/>
      </w:rPr>
      <w:t>Minister for the Arts</w:t>
    </w:r>
  </w:p>
  <w:p w:rsidR="00A17BC2" w:rsidRPr="00F10DF9" w:rsidRDefault="00A17BC2"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565EB"/>
    <w:rsid w:val="00061CE4"/>
    <w:rsid w:val="00066765"/>
    <w:rsid w:val="000667B9"/>
    <w:rsid w:val="00066842"/>
    <w:rsid w:val="00075A36"/>
    <w:rsid w:val="000B545C"/>
    <w:rsid w:val="000E047C"/>
    <w:rsid w:val="000E5BFA"/>
    <w:rsid w:val="001141E1"/>
    <w:rsid w:val="00133013"/>
    <w:rsid w:val="00133A34"/>
    <w:rsid w:val="00141A7C"/>
    <w:rsid w:val="00160524"/>
    <w:rsid w:val="001C6A6D"/>
    <w:rsid w:val="00204791"/>
    <w:rsid w:val="00227466"/>
    <w:rsid w:val="00240802"/>
    <w:rsid w:val="00252861"/>
    <w:rsid w:val="00254E35"/>
    <w:rsid w:val="0028053C"/>
    <w:rsid w:val="002F1FC3"/>
    <w:rsid w:val="002F57E4"/>
    <w:rsid w:val="002F5DCC"/>
    <w:rsid w:val="00314FEB"/>
    <w:rsid w:val="0032048B"/>
    <w:rsid w:val="00346156"/>
    <w:rsid w:val="00382380"/>
    <w:rsid w:val="0038738A"/>
    <w:rsid w:val="003A269C"/>
    <w:rsid w:val="003A2E0F"/>
    <w:rsid w:val="003A7587"/>
    <w:rsid w:val="003B5F27"/>
    <w:rsid w:val="003C3732"/>
    <w:rsid w:val="00431355"/>
    <w:rsid w:val="00435BE5"/>
    <w:rsid w:val="0045256F"/>
    <w:rsid w:val="0048019C"/>
    <w:rsid w:val="00486A99"/>
    <w:rsid w:val="004E6C38"/>
    <w:rsid w:val="004F4840"/>
    <w:rsid w:val="0050703D"/>
    <w:rsid w:val="00525549"/>
    <w:rsid w:val="005332FD"/>
    <w:rsid w:val="00562AE4"/>
    <w:rsid w:val="0056401D"/>
    <w:rsid w:val="005A1EC7"/>
    <w:rsid w:val="005B1D9B"/>
    <w:rsid w:val="005C07D1"/>
    <w:rsid w:val="005C224F"/>
    <w:rsid w:val="005D0A7A"/>
    <w:rsid w:val="006100CC"/>
    <w:rsid w:val="00636C2C"/>
    <w:rsid w:val="00644076"/>
    <w:rsid w:val="006631CF"/>
    <w:rsid w:val="00682036"/>
    <w:rsid w:val="00686163"/>
    <w:rsid w:val="006B3B54"/>
    <w:rsid w:val="006C45B4"/>
    <w:rsid w:val="006D0869"/>
    <w:rsid w:val="006E6713"/>
    <w:rsid w:val="006F5E3E"/>
    <w:rsid w:val="007060D7"/>
    <w:rsid w:val="00706D01"/>
    <w:rsid w:val="00710AAE"/>
    <w:rsid w:val="00726F36"/>
    <w:rsid w:val="00742B8E"/>
    <w:rsid w:val="00796B3E"/>
    <w:rsid w:val="007A25F4"/>
    <w:rsid w:val="007A6599"/>
    <w:rsid w:val="007D3B9D"/>
    <w:rsid w:val="007F52D6"/>
    <w:rsid w:val="0082040E"/>
    <w:rsid w:val="00820700"/>
    <w:rsid w:val="00842671"/>
    <w:rsid w:val="00845D3E"/>
    <w:rsid w:val="008A5F1B"/>
    <w:rsid w:val="008B7E17"/>
    <w:rsid w:val="008C3732"/>
    <w:rsid w:val="008F44CD"/>
    <w:rsid w:val="00905FC5"/>
    <w:rsid w:val="00922A5B"/>
    <w:rsid w:val="00955C26"/>
    <w:rsid w:val="00966991"/>
    <w:rsid w:val="009C14CA"/>
    <w:rsid w:val="009D0C12"/>
    <w:rsid w:val="009D7CCB"/>
    <w:rsid w:val="009E6E53"/>
    <w:rsid w:val="009F5476"/>
    <w:rsid w:val="00A17BC2"/>
    <w:rsid w:val="00A17C56"/>
    <w:rsid w:val="00A20C0E"/>
    <w:rsid w:val="00A30F55"/>
    <w:rsid w:val="00A31B10"/>
    <w:rsid w:val="00A354FF"/>
    <w:rsid w:val="00A527A5"/>
    <w:rsid w:val="00A6009D"/>
    <w:rsid w:val="00A64C9A"/>
    <w:rsid w:val="00A9462C"/>
    <w:rsid w:val="00AA128C"/>
    <w:rsid w:val="00AA560C"/>
    <w:rsid w:val="00AB6637"/>
    <w:rsid w:val="00AD71E5"/>
    <w:rsid w:val="00AE1995"/>
    <w:rsid w:val="00B1146D"/>
    <w:rsid w:val="00B259F0"/>
    <w:rsid w:val="00B40BDF"/>
    <w:rsid w:val="00B43ACA"/>
    <w:rsid w:val="00C06C47"/>
    <w:rsid w:val="00C07656"/>
    <w:rsid w:val="00C25F1F"/>
    <w:rsid w:val="00C805EC"/>
    <w:rsid w:val="00C85B71"/>
    <w:rsid w:val="00CB0058"/>
    <w:rsid w:val="00CD6FEB"/>
    <w:rsid w:val="00CE6FBA"/>
    <w:rsid w:val="00D06AE0"/>
    <w:rsid w:val="00D3603F"/>
    <w:rsid w:val="00D54601"/>
    <w:rsid w:val="00D5644C"/>
    <w:rsid w:val="00D56C40"/>
    <w:rsid w:val="00D84933"/>
    <w:rsid w:val="00DD26C2"/>
    <w:rsid w:val="00DD3CD5"/>
    <w:rsid w:val="00DD497C"/>
    <w:rsid w:val="00DF4650"/>
    <w:rsid w:val="00E022DB"/>
    <w:rsid w:val="00E433A7"/>
    <w:rsid w:val="00E463C2"/>
    <w:rsid w:val="00E6227B"/>
    <w:rsid w:val="00EA00BF"/>
    <w:rsid w:val="00ED17CD"/>
    <w:rsid w:val="00EE4BD3"/>
    <w:rsid w:val="00EE70A1"/>
    <w:rsid w:val="00F10DF9"/>
    <w:rsid w:val="00F330EE"/>
    <w:rsid w:val="00F43394"/>
    <w:rsid w:val="00F744A6"/>
    <w:rsid w:val="00F756F8"/>
    <w:rsid w:val="00F812D3"/>
    <w:rsid w:val="00FA21E9"/>
    <w:rsid w:val="00FB54A6"/>
    <w:rsid w:val="00FD1AA3"/>
    <w:rsid w:val="00FE191C"/>
    <w:rsid w:val="00FF2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C2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eckas-final-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1480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1719</CharactersWithSpaces>
  <SharedDoc>false</SharedDoc>
  <HyperlinkBase>https://www.cabinet.qld.gov.au/documents/2008/Dec/Transition DECKAS/</HyperlinkBase>
  <HLinks>
    <vt:vector size="6" baseType="variant">
      <vt:variant>
        <vt:i4>6291558</vt:i4>
      </vt:variant>
      <vt:variant>
        <vt:i4>0</vt:i4>
      </vt:variant>
      <vt:variant>
        <vt:i4>0</vt:i4>
      </vt:variant>
      <vt:variant>
        <vt:i4>5</vt:i4>
      </vt:variant>
      <vt:variant>
        <vt:lpwstr>Attachments/deckas-final-report.pdf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2017-10-24T07:44:00Z</dcterms:created>
  <dcterms:modified xsi:type="dcterms:W3CDTF">2018-03-06T00:51:00Z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402052285</vt:i4>
  </property>
  <property fmtid="{D5CDD505-2E9C-101B-9397-08002B2CF9AE}" pid="3" name="_NewReviewCycle">
    <vt:lpwstr/>
  </property>
  <property fmtid="{D5CDD505-2E9C-101B-9397-08002B2CF9AE}" pid="4" name="_ReviewingToolsShownOnce">
    <vt:lpwstr/>
  </property>
</Properties>
</file>